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4035" w14:textId="3A86E0A3" w:rsidR="00503B94" w:rsidRDefault="00DE01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64A9F9" wp14:editId="59190A1B">
                <wp:simplePos x="0" y="0"/>
                <wp:positionH relativeFrom="column">
                  <wp:posOffset>-471805</wp:posOffset>
                </wp:positionH>
                <wp:positionV relativeFrom="paragraph">
                  <wp:posOffset>929640</wp:posOffset>
                </wp:positionV>
                <wp:extent cx="8963025" cy="1404620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5BA4" w14:textId="67FA1250" w:rsidR="00DE0170" w:rsidRPr="00DE0170" w:rsidRDefault="00DE0170" w:rsidP="00DE0170">
                            <w:r w:rsidRPr="00DE0170">
                              <w:t>“La elección democrática y popular del próximo Rector de la Universidad de Guadalajara, a través de votantes ciudadanos y de la propia comunidad universitaria”</w:t>
                            </w:r>
                          </w:p>
                          <w:p w14:paraId="0FC08EC5" w14:textId="61DFF655" w:rsidR="00DE0170" w:rsidRDefault="00DE01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64A9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7.15pt;margin-top:73.2pt;width:70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" filled="f" stroked="f">
                <v:textbox style="mso-fit-shape-to-text:t">
                  <w:txbxContent>
                    <w:p w14:paraId="46F65BA4" w14:textId="67FA1250" w:rsidR="00DE0170" w:rsidRPr="00DE0170" w:rsidRDefault="00DE0170" w:rsidP="00DE0170">
                      <w:r w:rsidRPr="00DE0170">
                        <w:t>“La elección democrática y popular del próximo Rector de la Universidad de Guadalajara, a través de votantes ciudadanos y de la propia comunidad universitaria”</w:t>
                      </w:r>
                    </w:p>
                    <w:p w14:paraId="0FC08EC5" w14:textId="61DFF655" w:rsidR="00DE0170" w:rsidRDefault="00DE01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E435EC9" wp14:editId="524F07F1">
            <wp:simplePos x="0" y="0"/>
            <wp:positionH relativeFrom="column">
              <wp:posOffset>-681355</wp:posOffset>
            </wp:positionH>
            <wp:positionV relativeFrom="paragraph">
              <wp:posOffset>-851535</wp:posOffset>
            </wp:positionV>
            <wp:extent cx="9486900" cy="7310755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356" cy="731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3B94" w:rsidSect="00DE017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8941" w14:textId="77777777" w:rsidR="002C7B25" w:rsidRDefault="002C7B25" w:rsidP="00DE0170">
      <w:pPr>
        <w:spacing w:after="0" w:line="240" w:lineRule="auto"/>
      </w:pPr>
      <w:r>
        <w:separator/>
      </w:r>
    </w:p>
  </w:endnote>
  <w:endnote w:type="continuationSeparator" w:id="0">
    <w:p w14:paraId="4128068A" w14:textId="77777777" w:rsidR="002C7B25" w:rsidRDefault="002C7B25" w:rsidP="00DE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B1A" w14:textId="77777777" w:rsidR="002C7B25" w:rsidRDefault="002C7B25" w:rsidP="00DE0170">
      <w:pPr>
        <w:spacing w:after="0" w:line="240" w:lineRule="auto"/>
      </w:pPr>
      <w:r>
        <w:separator/>
      </w:r>
    </w:p>
  </w:footnote>
  <w:footnote w:type="continuationSeparator" w:id="0">
    <w:p w14:paraId="30C3AAF6" w14:textId="77777777" w:rsidR="002C7B25" w:rsidRDefault="002C7B25" w:rsidP="00DE0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70"/>
    <w:rsid w:val="002C7B25"/>
    <w:rsid w:val="00503B94"/>
    <w:rsid w:val="00D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4D75"/>
  <w15:chartTrackingRefBased/>
  <w15:docId w15:val="{908FA6E2-2193-4869-8134-ED138D39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170"/>
  </w:style>
  <w:style w:type="paragraph" w:styleId="Piedepgina">
    <w:name w:val="footer"/>
    <w:basedOn w:val="Normal"/>
    <w:link w:val="PiedepginaCar"/>
    <w:uiPriority w:val="99"/>
    <w:unhideWhenUsed/>
    <w:rsid w:val="00DE0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170"/>
  </w:style>
  <w:style w:type="paragraph" w:styleId="NormalWeb">
    <w:name w:val="Normal (Web)"/>
    <w:basedOn w:val="Normal"/>
    <w:uiPriority w:val="99"/>
    <w:semiHidden/>
    <w:unhideWhenUsed/>
    <w:rsid w:val="00DE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3088-D93E-4D32-828D-343C0B09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2024-11-13T05:11:00Z</cp:lastPrinted>
  <dcterms:created xsi:type="dcterms:W3CDTF">2024-11-13T05:05:00Z</dcterms:created>
  <dcterms:modified xsi:type="dcterms:W3CDTF">2024-11-13T05:12:00Z</dcterms:modified>
</cp:coreProperties>
</file>